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b/>
          <w:sz w:val="20"/>
          <w:szCs w:val="20"/>
          <w:lang w:bidi="de-DE"/>
        </w:rPr>
        <w:t>Mono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b/>
          <w:sz w:val="20"/>
          <w:szCs w:val="20"/>
          <w:lang w:bidi="de-DE"/>
        </w:rPr>
        <w:t>justierbare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b/>
          <w:sz w:val="20"/>
          <w:szCs w:val="20"/>
          <w:lang w:bidi="de-DE"/>
        </w:rPr>
        <w:t>profil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proofErr w:type="spellStart"/>
      <w:r w:rsidR="000B085C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sz w:val="20"/>
          <w:szCs w:val="20"/>
          <w:lang w:bidi="de-DE"/>
        </w:rPr>
        <w:t>justierbare</w:t>
      </w:r>
      <w:r w:rsidRPr="00125D72">
        <w:rPr>
          <w:rFonts w:ascii="Arial" w:hAnsi="Arial"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sz w:val="20"/>
          <w:szCs w:val="20"/>
          <w:lang w:bidi="de-DE"/>
        </w:rPr>
        <w:t>profil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</w:t>
      </w:r>
      <w:r w:rsidR="00CD6BD3">
        <w:rPr>
          <w:rFonts w:ascii="Arial" w:hAnsi="Arial"/>
          <w:sz w:val="20"/>
          <w:lang w:bidi="de-DE"/>
        </w:rPr>
        <w:t>179937</w:t>
      </w:r>
      <w:r w:rsidR="004A6D72">
        <w:rPr>
          <w:rFonts w:ascii="Arial" w:hAnsi="Arial"/>
          <w:sz w:val="20"/>
          <w:lang w:bidi="de-DE"/>
        </w:rPr>
        <w:t>-LGA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Hersteller: </w:t>
      </w:r>
      <w:r w:rsidR="006338C0">
        <w:rPr>
          <w:rFonts w:ascii="Arial" w:hAnsi="Arial"/>
          <w:sz w:val="20"/>
          <w:lang w:bidi="de-DE"/>
        </w:rPr>
        <w:t>B+G</w:t>
      </w:r>
      <w:r w:rsidR="004856C0">
        <w:rPr>
          <w:rFonts w:ascii="Arial" w:hAnsi="Arial"/>
          <w:sz w:val="20"/>
          <w:lang w:bidi="de-DE"/>
        </w:rPr>
        <w:t xml:space="preserve"> Bau</w:t>
      </w:r>
      <w:r w:rsidR="00A36D31">
        <w:rPr>
          <w:rFonts w:ascii="Arial" w:hAnsi="Arial"/>
          <w:sz w:val="20"/>
          <w:lang w:bidi="de-DE"/>
        </w:rPr>
        <w:t>elemente</w:t>
      </w:r>
      <w:r>
        <w:rPr>
          <w:rFonts w:ascii="Arial" w:hAnsi="Arial"/>
          <w:sz w:val="20"/>
          <w:lang w:bidi="de-DE"/>
        </w:rPr>
        <w:t> </w:t>
      </w:r>
      <w:r w:rsidR="006338C0">
        <w:rPr>
          <w:rFonts w:ascii="Arial" w:hAnsi="Arial"/>
          <w:sz w:val="20"/>
          <w:lang w:bidi="de-DE"/>
        </w:rPr>
        <w:t>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655DE8" w:rsidRDefault="007F203D" w:rsidP="00655DE8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</w:t>
      </w:r>
      <w:r w:rsidR="00316E10">
        <w:rPr>
          <w:rFonts w:ascii="Arial" w:hAnsi="Arial"/>
          <w:sz w:val="20"/>
          <w:szCs w:val="20"/>
          <w:lang w:bidi="de-DE"/>
        </w:rPr>
        <w:t>MT 2</w:t>
      </w:r>
      <w:r w:rsidR="00D316F4">
        <w:rPr>
          <w:rFonts w:ascii="Arial" w:hAnsi="Arial"/>
          <w:sz w:val="20"/>
          <w:szCs w:val="20"/>
          <w:lang w:bidi="de-DE"/>
        </w:rPr>
        <w:t>4</w:t>
      </w:r>
      <w:r w:rsidR="00316E10">
        <w:rPr>
          <w:rFonts w:ascii="Arial" w:hAnsi="Arial"/>
          <w:sz w:val="20"/>
          <w:szCs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für Boden- </w:t>
      </w:r>
      <w:r w:rsidR="00316E10">
        <w:rPr>
          <w:rFonts w:ascii="Arial" w:hAnsi="Arial"/>
          <w:sz w:val="20"/>
          <w:lang w:bidi="de-DE"/>
        </w:rPr>
        <w:t>und</w:t>
      </w:r>
      <w:r>
        <w:rPr>
          <w:rFonts w:ascii="Arial" w:hAnsi="Arial"/>
          <w:sz w:val="20"/>
          <w:lang w:bidi="de-DE"/>
        </w:rPr>
        <w:t xml:space="preserve"> Seitenmontage</w:t>
      </w:r>
      <w:r w:rsidR="00655DE8">
        <w:rPr>
          <w:rFonts w:ascii="Arial" w:hAnsi="Arial"/>
          <w:sz w:val="20"/>
          <w:lang w:bidi="de-DE"/>
        </w:rPr>
        <w:t xml:space="preserve">, Horizontallast 0,5 </w:t>
      </w:r>
      <w:r w:rsidR="00A36D31">
        <w:rPr>
          <w:rFonts w:ascii="Arial" w:hAnsi="Arial"/>
          <w:sz w:val="20"/>
          <w:lang w:bidi="de-DE"/>
        </w:rPr>
        <w:t xml:space="preserve">- </w:t>
      </w:r>
      <w:r w:rsidR="00006999">
        <w:rPr>
          <w:rFonts w:ascii="Arial" w:hAnsi="Arial"/>
          <w:sz w:val="20"/>
          <w:lang w:bidi="de-DE"/>
        </w:rPr>
        <w:t xml:space="preserve">    </w:t>
      </w:r>
      <w:r w:rsidR="00A36D31">
        <w:rPr>
          <w:rFonts w:ascii="Arial" w:hAnsi="Arial"/>
          <w:sz w:val="20"/>
          <w:lang w:bidi="de-DE"/>
        </w:rPr>
        <w:t xml:space="preserve">1,0 </w:t>
      </w:r>
      <w:r w:rsidR="00655DE8">
        <w:rPr>
          <w:rFonts w:ascii="Arial" w:hAnsi="Arial"/>
          <w:sz w:val="20"/>
          <w:lang w:bidi="de-DE"/>
        </w:rPr>
        <w:t xml:space="preserve">kN/m, </w:t>
      </w:r>
      <w:r w:rsidR="00655DE8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850304" w:rsidRDefault="00850304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 137x60mm</w:t>
      </w:r>
      <w:r w:rsidR="00D316F4">
        <w:rPr>
          <w:rFonts w:ascii="Arial" w:hAnsi="Arial" w:cs="Arial"/>
          <w:sz w:val="20"/>
          <w:szCs w:val="20"/>
          <w:lang w:bidi="de-DE"/>
        </w:rPr>
        <w:t>, Bodenp</w:t>
      </w:r>
      <w:r w:rsidRPr="00662C2E">
        <w:rPr>
          <w:rFonts w:ascii="Arial" w:hAnsi="Arial" w:cs="Arial"/>
          <w:sz w:val="20"/>
          <w:szCs w:val="20"/>
          <w:lang w:bidi="de-DE"/>
        </w:rPr>
        <w:t>rofil</w:t>
      </w:r>
      <w:r w:rsidR="00316E10">
        <w:rPr>
          <w:rFonts w:ascii="Arial" w:hAnsi="Arial" w:cs="Arial"/>
          <w:sz w:val="20"/>
          <w:szCs w:val="20"/>
          <w:lang w:bidi="de-DE"/>
        </w:rPr>
        <w:t xml:space="preserve"> </w:t>
      </w:r>
      <w:r w:rsidR="00DD45A1">
        <w:rPr>
          <w:rFonts w:ascii="Arial" w:hAnsi="Arial" w:cs="Arial"/>
          <w:sz w:val="20"/>
          <w:szCs w:val="20"/>
          <w:lang w:bidi="de-DE"/>
        </w:rPr>
        <w:t>60mm</w:t>
      </w:r>
      <w:r w:rsidR="00D316F4">
        <w:rPr>
          <w:rFonts w:ascii="Arial" w:hAnsi="Arial" w:cs="Arial"/>
          <w:sz w:val="20"/>
          <w:szCs w:val="20"/>
          <w:lang w:bidi="de-DE"/>
        </w:rPr>
        <w:t>, Konstruktion</w:t>
      </w:r>
      <w:r w:rsidR="004B35E4">
        <w:rPr>
          <w:rFonts w:ascii="Arial" w:hAnsi="Arial" w:cs="Arial"/>
          <w:sz w:val="20"/>
          <w:szCs w:val="20"/>
          <w:lang w:bidi="de-DE"/>
        </w:rPr>
        <w:t>s</w:t>
      </w:r>
      <w:bookmarkStart w:id="0" w:name="_GoBack"/>
      <w:bookmarkEnd w:id="0"/>
      <w:r w:rsidR="00D316F4">
        <w:rPr>
          <w:rFonts w:ascii="Arial" w:hAnsi="Arial" w:cs="Arial"/>
          <w:sz w:val="20"/>
          <w:szCs w:val="20"/>
          <w:lang w:bidi="de-DE"/>
        </w:rPr>
        <w:t xml:space="preserve">profil 120x60mm und Winkelschiene </w:t>
      </w:r>
      <w:r w:rsidRPr="00662C2E">
        <w:rPr>
          <w:rFonts w:ascii="Arial" w:hAnsi="Arial" w:cs="Arial"/>
          <w:sz w:val="20"/>
          <w:szCs w:val="20"/>
          <w:lang w:bidi="de-DE"/>
        </w:rPr>
        <w:t>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 xml:space="preserve">Eloxiert E6/EV1 silberfarbig </w:t>
      </w:r>
    </w:p>
    <w:p w:rsidR="003E1019" w:rsidRDefault="003E1019" w:rsidP="003E1019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</w:p>
    <w:p w:rsidR="00501522" w:rsidRDefault="00501522" w:rsidP="003E1019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</w:p>
    <w:p w:rsidR="003E1019" w:rsidRPr="00F76402" w:rsidRDefault="003E1019" w:rsidP="003E1019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>
        <w:rPr>
          <w:rFonts w:ascii="Arial" w:eastAsia="Calibri" w:hAnsi="Arial" w:cs="Arial"/>
          <w:b/>
          <w:bCs/>
          <w:sz w:val="20"/>
          <w:szCs w:val="20"/>
        </w:rPr>
        <w:t>.1</w:t>
      </w:r>
      <w:r>
        <w:rPr>
          <w:rFonts w:ascii="Arial" w:eastAsia="Calibri" w:hAnsi="Arial" w:cs="Arial"/>
          <w:b/>
          <w:bCs/>
          <w:sz w:val="20"/>
          <w:szCs w:val="20"/>
        </w:rPr>
        <w:tab/>
        <w:t>Montagewinkel</w:t>
      </w:r>
      <w:r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3E1019" w:rsidRDefault="003E1019" w:rsidP="003E1019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Stahlwinkel </w:t>
      </w:r>
      <w:r w:rsidR="00D316F4">
        <w:rPr>
          <w:rFonts w:ascii="Arial" w:hAnsi="Arial" w:cs="Arial"/>
          <w:sz w:val="20"/>
          <w:szCs w:val="20"/>
          <w:lang w:bidi="de-DE"/>
        </w:rPr>
        <w:t>205</w:t>
      </w:r>
      <w:r>
        <w:rPr>
          <w:rFonts w:ascii="Arial" w:hAnsi="Arial" w:cs="Arial"/>
          <w:sz w:val="20"/>
          <w:szCs w:val="20"/>
          <w:lang w:bidi="de-DE"/>
        </w:rPr>
        <w:t xml:space="preserve">x150x150mm verzinkt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>mm</w:t>
      </w: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3E1019" w:rsidRDefault="003E1019" w:rsidP="003E1019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>
        <w:rPr>
          <w:rFonts w:ascii="Arial" w:eastAsia="Calibri" w:hAnsi="Arial" w:cs="Arial"/>
          <w:b/>
          <w:bCs/>
          <w:sz w:val="20"/>
          <w:szCs w:val="20"/>
        </w:rPr>
        <w:t>.2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3E1019" w:rsidRDefault="003E1019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DD45A1">
        <w:rPr>
          <w:rFonts w:ascii="Arial" w:hAnsi="Arial"/>
          <w:sz w:val="20"/>
          <w:lang w:bidi="de-DE"/>
        </w:rPr>
        <w:t xml:space="preserve">XL-U-Lager und Klemmkeil </w:t>
      </w:r>
      <w:r w:rsidR="00B05885">
        <w:rPr>
          <w:rFonts w:ascii="Arial" w:hAnsi="Arial"/>
          <w:sz w:val="20"/>
          <w:lang w:bidi="de-DE"/>
        </w:rPr>
        <w:t>in Kunststoff</w:t>
      </w:r>
      <w:r w:rsidR="00A036C8">
        <w:rPr>
          <w:rFonts w:ascii="Arial" w:hAnsi="Arial"/>
          <w:sz w:val="20"/>
          <w:lang w:bidi="de-DE"/>
        </w:rPr>
        <w:t xml:space="preserve">, </w:t>
      </w:r>
      <w:r w:rsidR="00BC30C6">
        <w:rPr>
          <w:rFonts w:ascii="Arial" w:hAnsi="Arial"/>
          <w:sz w:val="20"/>
          <w:lang w:bidi="de-DE"/>
        </w:rPr>
        <w:t>Hohlkammer-</w:t>
      </w:r>
      <w:r w:rsidR="00A036C8">
        <w:rPr>
          <w:rFonts w:ascii="Arial" w:hAnsi="Arial"/>
          <w:sz w:val="20"/>
          <w:lang w:bidi="de-DE"/>
        </w:rPr>
        <w:t>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BC30C6">
        <w:rPr>
          <w:rFonts w:ascii="Arial" w:hAnsi="Arial"/>
          <w:sz w:val="20"/>
          <w:lang w:bidi="de-DE"/>
        </w:rPr>
        <w:t>2</w:t>
      </w:r>
      <w:r w:rsidR="00630B85">
        <w:rPr>
          <w:rFonts w:ascii="Arial" w:hAnsi="Arial"/>
          <w:sz w:val="20"/>
          <w:lang w:bidi="de-DE"/>
        </w:rPr>
        <w:t>1,</w:t>
      </w:r>
      <w:r w:rsidR="00FE03E0">
        <w:rPr>
          <w:rFonts w:ascii="Arial" w:hAnsi="Arial"/>
          <w:sz w:val="20"/>
          <w:lang w:bidi="de-DE"/>
        </w:rPr>
        <w:t>52mm</w:t>
      </w:r>
    </w:p>
    <w:p w:rsidR="000B085C" w:rsidRDefault="000B085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BC30C6">
        <w:rPr>
          <w:rFonts w:ascii="Arial" w:hAnsi="Arial"/>
          <w:sz w:val="20"/>
          <w:lang w:bidi="de-DE"/>
        </w:rPr>
        <w:t>137</w:t>
      </w:r>
      <w:r w:rsidR="007C3D6B">
        <w:rPr>
          <w:rFonts w:ascii="Arial" w:hAnsi="Arial"/>
          <w:sz w:val="20"/>
          <w:lang w:bidi="de-DE"/>
        </w:rPr>
        <w:t>x6</w:t>
      </w:r>
      <w:r w:rsidR="00BC30C6">
        <w:rPr>
          <w:rFonts w:ascii="Arial" w:hAnsi="Arial"/>
          <w:sz w:val="20"/>
          <w:lang w:bidi="de-DE"/>
        </w:rPr>
        <w:t>0</w:t>
      </w:r>
      <w:r w:rsidR="007C3D6B">
        <w:rPr>
          <w:rFonts w:ascii="Arial" w:hAnsi="Arial"/>
          <w:sz w:val="20"/>
          <w:lang w:bidi="de-DE"/>
        </w:rPr>
        <w:t xml:space="preserve">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BC30C6" w:rsidRDefault="00BC30C6" w:rsidP="00BC30C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Alu-Abdeckung 155x60mm für Laibungsprofil</w:t>
      </w:r>
    </w:p>
    <w:p w:rsidR="00BC30C6" w:rsidRDefault="00BC30C6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DD45A1" w:rsidRDefault="00DD45A1" w:rsidP="00DD45A1">
      <w:pPr>
        <w:keepNext/>
        <w:keepLines/>
        <w:spacing w:after="0" w:line="240" w:lineRule="auto"/>
        <w:ind w:left="1040" w:right="49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Verbund-Sicherheitsglas (VSG) 21,52mm aus ESG 10+10mm mit 1,52mm PVB-Zwischenlage</w:t>
      </w:r>
    </w:p>
    <w:p w:rsidR="00DD45A1" w:rsidRDefault="00DD45A1" w:rsidP="00DD45A1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_____mm Glaslänge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3000mm _____mm </w:t>
      </w:r>
      <w:proofErr w:type="spellStart"/>
      <w:r>
        <w:rPr>
          <w:rFonts w:ascii="Arial" w:hAnsi="Arial"/>
          <w:sz w:val="20"/>
          <w:lang w:bidi="de-DE"/>
        </w:rPr>
        <w:t>Glashöhe</w:t>
      </w:r>
      <w:proofErr w:type="spellEnd"/>
      <w:r>
        <w:rPr>
          <w:rFonts w:ascii="Arial" w:hAnsi="Arial"/>
          <w:sz w:val="20"/>
          <w:lang w:bidi="de-DE"/>
        </w:rPr>
        <w:t xml:space="preserve">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1100mm </w:t>
      </w:r>
      <w:r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D12DD5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BE3896">
        <w:rPr>
          <w:rFonts w:ascii="Arial" w:hAnsi="Arial"/>
          <w:sz w:val="20"/>
          <w:lang w:bidi="de-DE"/>
        </w:rPr>
        <w:t>en</w:t>
      </w:r>
      <w:r>
        <w:rPr>
          <w:rFonts w:ascii="Arial" w:hAnsi="Arial"/>
          <w:sz w:val="20"/>
          <w:lang w:bidi="de-DE"/>
        </w:rPr>
        <w:t xml:space="preserve"> mit dem Dübel</w:t>
      </w:r>
      <w:r w:rsidR="00D12DD5">
        <w:rPr>
          <w:rFonts w:ascii="Arial" w:hAnsi="Arial"/>
          <w:sz w:val="20"/>
          <w:lang w:bidi="de-DE"/>
        </w:rPr>
        <w:t>h</w:t>
      </w:r>
      <w:r>
        <w:rPr>
          <w:rFonts w:ascii="Arial" w:hAnsi="Arial"/>
          <w:sz w:val="20"/>
          <w:lang w:bidi="de-DE"/>
        </w:rPr>
        <w:t>ersteller abzustimmen</w:t>
      </w:r>
    </w:p>
    <w:p w:rsidR="00175669" w:rsidRDefault="00601B6C" w:rsidP="002153C3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980BFB" w:rsidRDefault="00980BFB" w:rsidP="00980BFB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Klemmset</w:t>
      </w:r>
      <w:proofErr w:type="spellEnd"/>
    </w:p>
    <w:p w:rsidR="00E125FA" w:rsidRDefault="00E125FA" w:rsidP="00F040E6">
      <w:pPr>
        <w:ind w:left="1040" w:right="333" w:firstLine="708"/>
        <w:rPr>
          <w:rFonts w:ascii="Arial" w:eastAsia="Arial" w:hAnsi="Arial" w:cs="Arial"/>
          <w:color w:val="000000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06999"/>
    <w:rsid w:val="000376FA"/>
    <w:rsid w:val="000650A5"/>
    <w:rsid w:val="000B085C"/>
    <w:rsid w:val="000E1873"/>
    <w:rsid w:val="00106D8B"/>
    <w:rsid w:val="0011616D"/>
    <w:rsid w:val="00125D72"/>
    <w:rsid w:val="00126786"/>
    <w:rsid w:val="00163DD4"/>
    <w:rsid w:val="0016647E"/>
    <w:rsid w:val="001720F2"/>
    <w:rsid w:val="00175669"/>
    <w:rsid w:val="001907CF"/>
    <w:rsid w:val="001A6904"/>
    <w:rsid w:val="001E4162"/>
    <w:rsid w:val="001E51A4"/>
    <w:rsid w:val="001F5E5D"/>
    <w:rsid w:val="002153C3"/>
    <w:rsid w:val="00254C8C"/>
    <w:rsid w:val="00267321"/>
    <w:rsid w:val="002A59C4"/>
    <w:rsid w:val="002B6F27"/>
    <w:rsid w:val="002C3DBE"/>
    <w:rsid w:val="002E6857"/>
    <w:rsid w:val="00316E10"/>
    <w:rsid w:val="003606F8"/>
    <w:rsid w:val="00365DE0"/>
    <w:rsid w:val="003756A7"/>
    <w:rsid w:val="003C68FE"/>
    <w:rsid w:val="003D44A5"/>
    <w:rsid w:val="003E1019"/>
    <w:rsid w:val="003F7790"/>
    <w:rsid w:val="00422755"/>
    <w:rsid w:val="0043456B"/>
    <w:rsid w:val="004856C0"/>
    <w:rsid w:val="004A6888"/>
    <w:rsid w:val="004A6D72"/>
    <w:rsid w:val="004B35E4"/>
    <w:rsid w:val="004B7F2C"/>
    <w:rsid w:val="005009FD"/>
    <w:rsid w:val="00501522"/>
    <w:rsid w:val="00553602"/>
    <w:rsid w:val="00567EBB"/>
    <w:rsid w:val="00594CB8"/>
    <w:rsid w:val="005A4FBC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55DE8"/>
    <w:rsid w:val="00662C2E"/>
    <w:rsid w:val="006A739B"/>
    <w:rsid w:val="006E67E2"/>
    <w:rsid w:val="007143A9"/>
    <w:rsid w:val="007274CA"/>
    <w:rsid w:val="00740753"/>
    <w:rsid w:val="007610F8"/>
    <w:rsid w:val="0076599D"/>
    <w:rsid w:val="007C3D6B"/>
    <w:rsid w:val="007E3588"/>
    <w:rsid w:val="007E6925"/>
    <w:rsid w:val="007F203D"/>
    <w:rsid w:val="00850304"/>
    <w:rsid w:val="0086630A"/>
    <w:rsid w:val="00867AC5"/>
    <w:rsid w:val="008F33E3"/>
    <w:rsid w:val="0090099F"/>
    <w:rsid w:val="009059DD"/>
    <w:rsid w:val="00910A14"/>
    <w:rsid w:val="0091575D"/>
    <w:rsid w:val="00921F22"/>
    <w:rsid w:val="00980BFB"/>
    <w:rsid w:val="00995909"/>
    <w:rsid w:val="009C024D"/>
    <w:rsid w:val="00A036C8"/>
    <w:rsid w:val="00A16F7D"/>
    <w:rsid w:val="00A36BDD"/>
    <w:rsid w:val="00A36D31"/>
    <w:rsid w:val="00A439F6"/>
    <w:rsid w:val="00A674E9"/>
    <w:rsid w:val="00AF23F8"/>
    <w:rsid w:val="00AF24A0"/>
    <w:rsid w:val="00B04687"/>
    <w:rsid w:val="00B05885"/>
    <w:rsid w:val="00B15157"/>
    <w:rsid w:val="00B9083B"/>
    <w:rsid w:val="00BA1B85"/>
    <w:rsid w:val="00BB4125"/>
    <w:rsid w:val="00BC30C6"/>
    <w:rsid w:val="00BE3896"/>
    <w:rsid w:val="00BF4E5F"/>
    <w:rsid w:val="00C73A45"/>
    <w:rsid w:val="00C755B3"/>
    <w:rsid w:val="00C778BB"/>
    <w:rsid w:val="00CD6BD3"/>
    <w:rsid w:val="00CF0155"/>
    <w:rsid w:val="00D0114A"/>
    <w:rsid w:val="00D12DD5"/>
    <w:rsid w:val="00D22B35"/>
    <w:rsid w:val="00D316F4"/>
    <w:rsid w:val="00D723D4"/>
    <w:rsid w:val="00D735AA"/>
    <w:rsid w:val="00D85B4F"/>
    <w:rsid w:val="00D91F79"/>
    <w:rsid w:val="00DC4496"/>
    <w:rsid w:val="00DD45A1"/>
    <w:rsid w:val="00E125FA"/>
    <w:rsid w:val="00E340B6"/>
    <w:rsid w:val="00E8043F"/>
    <w:rsid w:val="00E813DC"/>
    <w:rsid w:val="00E82AF3"/>
    <w:rsid w:val="00EA72E5"/>
    <w:rsid w:val="00EE7636"/>
    <w:rsid w:val="00EF53E8"/>
    <w:rsid w:val="00EF7595"/>
    <w:rsid w:val="00EF7C19"/>
    <w:rsid w:val="00F040E6"/>
    <w:rsid w:val="00F26D9A"/>
    <w:rsid w:val="00F41DA6"/>
    <w:rsid w:val="00F5259A"/>
    <w:rsid w:val="00F76402"/>
    <w:rsid w:val="00F964E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6541D9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4</cp:revision>
  <cp:lastPrinted>2023-11-14T17:11:00Z</cp:lastPrinted>
  <dcterms:created xsi:type="dcterms:W3CDTF">2023-12-08T09:19:00Z</dcterms:created>
  <dcterms:modified xsi:type="dcterms:W3CDTF">2023-12-18T13:16:00Z</dcterms:modified>
</cp:coreProperties>
</file>